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F3" w:rsidRDefault="00F27BF3" w:rsidP="00F27BF3">
      <w:pPr>
        <w:spacing w:line="0" w:lineRule="atLeast"/>
        <w:rPr>
          <w:rFonts w:ascii="Arial" w:eastAsia="Arial" w:hAnsi="Arial"/>
        </w:rPr>
      </w:pPr>
      <w:bookmarkStart w:id="0" w:name="page1"/>
      <w:bookmarkEnd w:id="0"/>
      <w:r>
        <w:rPr>
          <w:rFonts w:ascii="Arial" w:eastAsia="Arial" w:hAnsi="Arial"/>
        </w:rPr>
        <w:t>NBS Nederlandse Besteksystematiek</w:t>
      </w:r>
    </w:p>
    <w:p w:rsidR="00F27BF3" w:rsidRDefault="00F27BF3" w:rsidP="00F27BF3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F27BF3" w:rsidRDefault="00F27BF3" w:rsidP="00F27BF3">
      <w:pPr>
        <w:tabs>
          <w:tab w:val="left" w:pos="9000"/>
        </w:tabs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>SPECIFICATIES</w:t>
      </w:r>
      <w:r>
        <w:rPr>
          <w:rFonts w:ascii="Times New Roman" w:eastAsia="Times New Roman" w:hAnsi="Times New Roman"/>
        </w:rPr>
        <w:tab/>
      </w:r>
    </w:p>
    <w:p w:rsidR="00F27BF3" w:rsidRDefault="00F27BF3" w:rsidP="00F27BF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95885</wp:posOffset>
                </wp:positionV>
                <wp:extent cx="6118860" cy="0"/>
                <wp:effectExtent l="15240" t="10160" r="9525" b="889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B61BF" id="Rechte verbindingslijn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.55pt" to="481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QgygEAAHwDAAAOAAAAZHJzL2Uyb0RvYy54bWysU02P2yAQvVfqf0DcG9s5pJEVZw/Zbi/b&#10;Nupuf8AYsE2LGQQkdv59B/LRbntbrQ8IZt48Zt7Dm7t5NOyofNBoG14tSs6UFSi17Rv+4/nhw5qz&#10;EMFKMGhVw08q8Lvt+3ebydVqiQMaqTwjEhvqyTV8iNHVRRHEoEYIC3TKUrJDP0Kko+8L6WEi9tEU&#10;y7JcFRN66TwKFQJF789Jvs38XadE/NZ1QUVmGk69xbz6vLZpLbYbqHsPbtDi0ga8oosRtKVLb1T3&#10;EIEdvP6PatTCY8AuLgSOBXadFirPQNNU5T/TPA3gVJ6FxAnuJlN4O1rx9bj3TEvyjjMLI1n0XYkh&#10;qmRqq20yMhj907IqaTW5UFPJzu59mlbM9sk9ovgVmMXdALZXuefnkyOiXFG8KEmH4OjGdvqCkjBw&#10;iJiFmzs/JkqShM3Zn9PNHzVHJii4qqr1ekU2imuugPpa6HyInxWOLG0abrRN0kENx8cQqXWCXiEp&#10;bPFBG5PtN5ZN1O3yY1nmioBGy5RNuOD7dmc8O0J6QflLQhDbC5jHg5WZbVAgP132EbQ57wlvLJVd&#10;BThL2aI87X2iS3GyOBNfnmN6Q3+fM+rPT7P9DQAA//8DAFBLAwQUAAYACAAAACEAlVlqt9wAAAAH&#10;AQAADwAAAGRycy9kb3ducmV2LnhtbEyPwU7DMBBE70j8g7VI3FqnRYQQ4lQIVFUgLm2RuG6TJQ7E&#10;6zR22/D3LOIAx50Zzb4pFqPr1JGG0Ho2MJsmoIgrX7fcGHjdLicZqBCRa+w8k4EvCrAoz88KzGt/&#10;4jUdN7FRUsIhRwM2xj7XOlSWHIap74nFe/eDwyjn0Oh6wJOUu07PkyTVDluWDxZ7erBUfW4OzgA+&#10;rtbxLZs/37RP9uVju9yvbLY35vJivL8DFWmMf2H4wRd0KIVp5w9cB9UZmKQSFPl6Bkrs2/RKpu1+&#10;BV0W+j9/+Q0AAP//AwBQSwECLQAUAAYACAAAACEAtoM4kv4AAADhAQAAEwAAAAAAAAAAAAAAAAAA&#10;AAAAW0NvbnRlbnRfVHlwZXNdLnhtbFBLAQItABQABgAIAAAAIQA4/SH/1gAAAJQBAAALAAAAAAAA&#10;AAAAAAAAAC8BAABfcmVscy8ucmVsc1BLAQItABQABgAIAAAAIQCRdYQgygEAAHwDAAAOAAAAAAAA&#10;AAAAAAAAAC4CAABkcnMvZTJvRG9jLnhtbFBLAQItABQABgAIAAAAIQCVWWq33AAAAAcBAAAPAAAA&#10;AAAAAAAAAAAAACQEAABkcnMvZG93bnJldi54bWxQSwUGAAAAAAQABADzAAAALQUAAAAA&#10;" strokeweight="1pt"/>
            </w:pict>
          </mc:Fallback>
        </mc:AlternateContent>
      </w:r>
    </w:p>
    <w:p w:rsidR="00F27BF3" w:rsidRDefault="00F27BF3" w:rsidP="00F27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27BF3" w:rsidRDefault="00F27BF3" w:rsidP="00F27BF3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F27BF3" w:rsidRDefault="00F27BF3" w:rsidP="00F27BF3">
      <w:pPr>
        <w:tabs>
          <w:tab w:val="left" w:pos="1900"/>
        </w:tabs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</w:rPr>
        <w:t>B111110.101.f01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9"/>
        </w:rPr>
        <w:t>BETONMORTEL (EN 206)</w:t>
      </w:r>
    </w:p>
    <w:p w:rsidR="00F27BF3" w:rsidRDefault="00F27BF3" w:rsidP="00F27BF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F27BF3" w:rsidRDefault="00F27BF3" w:rsidP="00F27BF3">
      <w:pPr>
        <w:tabs>
          <w:tab w:val="left" w:pos="3040"/>
        </w:tabs>
        <w:spacing w:line="0" w:lineRule="atLeast"/>
        <w:ind w:left="192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versie: 101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datum: 01-07-2019</w:t>
      </w:r>
    </w:p>
    <w:p w:rsidR="00F27BF3" w:rsidRDefault="00F27BF3" w:rsidP="00F27BF3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F27BF3" w:rsidRDefault="00F27BF3" w:rsidP="00F27BF3">
      <w:pPr>
        <w:numPr>
          <w:ilvl w:val="0"/>
          <w:numId w:val="1"/>
        </w:numPr>
        <w:tabs>
          <w:tab w:val="left" w:pos="1920"/>
        </w:tabs>
        <w:spacing w:line="0" w:lineRule="atLeast"/>
        <w:ind w:left="1920" w:hanging="381"/>
        <w:rPr>
          <w:rFonts w:ascii="Arial" w:eastAsia="Arial" w:hAnsi="Arial"/>
        </w:rPr>
      </w:pPr>
      <w:r>
        <w:rPr>
          <w:rFonts w:ascii="Arial" w:eastAsia="Arial" w:hAnsi="Arial"/>
        </w:rPr>
        <w:t xml:space="preserve">Fabrikant: </w:t>
      </w:r>
      <w:proofErr w:type="spellStart"/>
      <w:r>
        <w:rPr>
          <w:rFonts w:ascii="Arial" w:eastAsia="Arial" w:hAnsi="Arial"/>
        </w:rPr>
        <w:t>Cantillana</w:t>
      </w:r>
      <w:proofErr w:type="spellEnd"/>
      <w:r>
        <w:rPr>
          <w:rFonts w:ascii="Arial" w:eastAsia="Arial" w:hAnsi="Arial"/>
        </w:rPr>
        <w:t xml:space="preserve"> B.V.</w:t>
      </w:r>
    </w:p>
    <w:p w:rsidR="00F27BF3" w:rsidRDefault="00F27BF3" w:rsidP="00F27BF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F27BF3" w:rsidRDefault="00F27BF3" w:rsidP="00F27BF3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381"/>
        <w:rPr>
          <w:rFonts w:ascii="Arial" w:eastAsia="Arial" w:hAnsi="Arial"/>
        </w:rPr>
      </w:pPr>
      <w:r>
        <w:rPr>
          <w:rFonts w:ascii="Arial" w:eastAsia="Arial" w:hAnsi="Arial"/>
        </w:rPr>
        <w:t xml:space="preserve">Type: </w:t>
      </w:r>
      <w:bookmarkStart w:id="1" w:name="_GoBack"/>
      <w:r>
        <w:rPr>
          <w:rFonts w:ascii="Arial" w:eastAsia="Arial" w:hAnsi="Arial"/>
        </w:rPr>
        <w:t>Betonmortel NL licht beton</w:t>
      </w:r>
      <w:bookmarkEnd w:id="1"/>
      <w:r>
        <w:rPr>
          <w:rFonts w:ascii="Arial" w:eastAsia="Arial" w:hAnsi="Arial"/>
        </w:rPr>
        <w:t>.</w:t>
      </w:r>
    </w:p>
    <w:p w:rsidR="00F27BF3" w:rsidRDefault="00F27BF3" w:rsidP="00F27BF3">
      <w:pPr>
        <w:spacing w:line="237" w:lineRule="auto"/>
        <w:ind w:left="1920" w:right="322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OPMERKING: licht beton, beton met een dichtheid tussen 800 kg/m3 en 2000 kg/m3.</w:t>
      </w:r>
    </w:p>
    <w:p w:rsidR="00F27BF3" w:rsidRDefault="00F27BF3" w:rsidP="00F27BF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27BF3" w:rsidRDefault="00F27BF3" w:rsidP="00F27BF3">
      <w:pPr>
        <w:numPr>
          <w:ilvl w:val="0"/>
          <w:numId w:val="3"/>
        </w:numPr>
        <w:tabs>
          <w:tab w:val="left" w:pos="1920"/>
        </w:tabs>
        <w:spacing w:line="0" w:lineRule="atLeast"/>
        <w:ind w:left="1920" w:hanging="381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27BF3" w:rsidRDefault="00F27BF3" w:rsidP="00F27BF3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\.....</w:t>
      </w:r>
    </w:p>
    <w:p w:rsidR="00F27BF3" w:rsidRDefault="00F27BF3" w:rsidP="00F27BF3">
      <w:pPr>
        <w:numPr>
          <w:ilvl w:val="0"/>
          <w:numId w:val="4"/>
        </w:numPr>
        <w:tabs>
          <w:tab w:val="left" w:pos="1920"/>
        </w:tabs>
        <w:spacing w:line="0" w:lineRule="atLeast"/>
        <w:ind w:left="1920" w:hanging="381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27BF3" w:rsidRDefault="00F27BF3" w:rsidP="00F27BF3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\Druksterkte (klasse): LC20/25.</w:t>
      </w:r>
    </w:p>
    <w:p w:rsidR="00F27BF3" w:rsidRDefault="00F27BF3" w:rsidP="00F27BF3">
      <w:pPr>
        <w:numPr>
          <w:ilvl w:val="0"/>
          <w:numId w:val="5"/>
        </w:numPr>
        <w:tabs>
          <w:tab w:val="left" w:pos="1920"/>
        </w:tabs>
        <w:spacing w:line="0" w:lineRule="atLeast"/>
        <w:ind w:left="1920" w:hanging="381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27BF3" w:rsidRDefault="00F27BF3" w:rsidP="00F27BF3">
      <w:pPr>
        <w:spacing w:line="235" w:lineRule="auto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\Milieuklasse.....</w:t>
      </w:r>
    </w:p>
    <w:p w:rsidR="00F27BF3" w:rsidRDefault="00F27BF3" w:rsidP="00F27BF3">
      <w:pPr>
        <w:spacing w:line="237" w:lineRule="auto"/>
        <w:ind w:left="1920" w:right="284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OPMERKING: alle van toepassing zijnde milieuklassen vermelden.</w:t>
      </w:r>
    </w:p>
    <w:p w:rsidR="00F27BF3" w:rsidRDefault="00F27BF3" w:rsidP="00F27BF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27BF3" w:rsidRDefault="00F27BF3" w:rsidP="00F27BF3">
      <w:pPr>
        <w:numPr>
          <w:ilvl w:val="0"/>
          <w:numId w:val="6"/>
        </w:numPr>
        <w:tabs>
          <w:tab w:val="left" w:pos="1920"/>
        </w:tabs>
        <w:spacing w:line="0" w:lineRule="atLeast"/>
        <w:ind w:left="1920" w:hanging="381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27BF3" w:rsidRDefault="00F27BF3" w:rsidP="00F27BF3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\.....</w:t>
      </w:r>
    </w:p>
    <w:p w:rsidR="00F27BF3" w:rsidRDefault="00F27BF3" w:rsidP="00F27BF3">
      <w:pPr>
        <w:numPr>
          <w:ilvl w:val="0"/>
          <w:numId w:val="7"/>
        </w:numPr>
        <w:tabs>
          <w:tab w:val="left" w:pos="1920"/>
        </w:tabs>
        <w:spacing w:line="0" w:lineRule="atLeast"/>
        <w:ind w:left="1920" w:hanging="381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27BF3" w:rsidRDefault="00F27BF3" w:rsidP="00F27BF3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\Consistentieklassen:</w:t>
      </w:r>
    </w:p>
    <w:p w:rsidR="00F27BF3" w:rsidRDefault="00F27BF3" w:rsidP="00F27BF3">
      <w:pPr>
        <w:numPr>
          <w:ilvl w:val="0"/>
          <w:numId w:val="8"/>
        </w:numPr>
        <w:tabs>
          <w:tab w:val="left" w:pos="1920"/>
        </w:tabs>
        <w:spacing w:line="0" w:lineRule="atLeast"/>
        <w:ind w:left="1920" w:hanging="381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27BF3" w:rsidRDefault="00F27BF3" w:rsidP="00F27BF3">
      <w:pPr>
        <w:spacing w:line="235" w:lineRule="auto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 xml:space="preserve">\- </w:t>
      </w:r>
      <w:proofErr w:type="spellStart"/>
      <w:r>
        <w:rPr>
          <w:rFonts w:ascii="Arial" w:eastAsia="Arial" w:hAnsi="Arial"/>
        </w:rPr>
        <w:t>zetmaat</w:t>
      </w:r>
      <w:proofErr w:type="spellEnd"/>
      <w:r>
        <w:rPr>
          <w:rFonts w:ascii="Arial" w:eastAsia="Arial" w:hAnsi="Arial"/>
        </w:rPr>
        <w:t xml:space="preserve"> (klasse): .....</w:t>
      </w:r>
    </w:p>
    <w:p w:rsidR="00F27BF3" w:rsidRDefault="00F27BF3" w:rsidP="00F27BF3">
      <w:pPr>
        <w:spacing w:line="0" w:lineRule="atLeast"/>
        <w:ind w:left="192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OPMERKING: S1 t/m S5.</w:t>
      </w:r>
    </w:p>
    <w:p w:rsidR="00F27BF3" w:rsidRDefault="00F27BF3" w:rsidP="00F27BF3">
      <w:pPr>
        <w:numPr>
          <w:ilvl w:val="0"/>
          <w:numId w:val="9"/>
        </w:numPr>
        <w:tabs>
          <w:tab w:val="left" w:pos="1920"/>
        </w:tabs>
        <w:spacing w:line="0" w:lineRule="atLeast"/>
        <w:ind w:left="1920" w:hanging="381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27BF3" w:rsidRDefault="00F27BF3" w:rsidP="00F27BF3">
      <w:pPr>
        <w:spacing w:line="235" w:lineRule="auto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\- verdichtingsmaat (klasse): .....</w:t>
      </w:r>
    </w:p>
    <w:p w:rsidR="00F27BF3" w:rsidRDefault="00F27BF3" w:rsidP="00F27BF3">
      <w:pPr>
        <w:spacing w:line="0" w:lineRule="atLeast"/>
        <w:ind w:left="192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OPMERKING: C0 t/m C3.</w:t>
      </w:r>
    </w:p>
    <w:p w:rsidR="00F27BF3" w:rsidRDefault="00F27BF3" w:rsidP="00F27BF3">
      <w:pPr>
        <w:numPr>
          <w:ilvl w:val="0"/>
          <w:numId w:val="10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27BF3" w:rsidRDefault="00F27BF3" w:rsidP="00F27BF3">
      <w:pPr>
        <w:spacing w:line="235" w:lineRule="auto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\- schudmaat (klasse): .....</w:t>
      </w:r>
    </w:p>
    <w:p w:rsidR="00F27BF3" w:rsidRDefault="00F27BF3" w:rsidP="00F27BF3">
      <w:pPr>
        <w:spacing w:line="0" w:lineRule="atLeast"/>
        <w:ind w:left="192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OPMERKING: F1 t/m F6.</w:t>
      </w:r>
    </w:p>
    <w:p w:rsidR="00F27BF3" w:rsidRDefault="00F27BF3" w:rsidP="00F27BF3">
      <w:pPr>
        <w:numPr>
          <w:ilvl w:val="0"/>
          <w:numId w:val="10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27BF3" w:rsidRDefault="00F27BF3" w:rsidP="00F27BF3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\.....</w:t>
      </w:r>
    </w:p>
    <w:p w:rsidR="00F27BF3" w:rsidRDefault="00F27BF3" w:rsidP="00F27BF3">
      <w:pPr>
        <w:numPr>
          <w:ilvl w:val="0"/>
          <w:numId w:val="10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27BF3" w:rsidRDefault="00F27BF3" w:rsidP="00F27BF3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\Cement-/bindmiddelgehalte, minimaal (kg/m3): .....</w:t>
      </w:r>
    </w:p>
    <w:p w:rsidR="00F27BF3" w:rsidRDefault="00F27BF3" w:rsidP="00F27BF3">
      <w:pPr>
        <w:numPr>
          <w:ilvl w:val="0"/>
          <w:numId w:val="10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27BF3" w:rsidRDefault="00F27BF3" w:rsidP="00F27BF3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\Bindmiddel: samengesteld Portlandcement.</w:t>
      </w:r>
    </w:p>
    <w:p w:rsidR="00F27BF3" w:rsidRDefault="00F27BF3" w:rsidP="00F27BF3">
      <w:pPr>
        <w:numPr>
          <w:ilvl w:val="0"/>
          <w:numId w:val="10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27BF3" w:rsidRDefault="00F27BF3" w:rsidP="00F27BF3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\.....</w:t>
      </w:r>
    </w:p>
    <w:p w:rsidR="00F27BF3" w:rsidRDefault="00F27BF3" w:rsidP="00F27BF3">
      <w:pPr>
        <w:numPr>
          <w:ilvl w:val="0"/>
          <w:numId w:val="10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27BF3" w:rsidRDefault="00F27BF3" w:rsidP="00F27BF3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\Toeslagmateriaal:</w:t>
      </w:r>
    </w:p>
    <w:p w:rsidR="00F27BF3" w:rsidRDefault="00F27BF3" w:rsidP="00F27BF3">
      <w:pPr>
        <w:numPr>
          <w:ilvl w:val="0"/>
          <w:numId w:val="10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27BF3" w:rsidRDefault="00F27BF3" w:rsidP="00F27BF3">
      <w:pPr>
        <w:spacing w:line="237" w:lineRule="auto"/>
        <w:ind w:left="2040" w:right="3080" w:hanging="111"/>
        <w:rPr>
          <w:rFonts w:ascii="Arial" w:eastAsia="Arial" w:hAnsi="Arial"/>
        </w:rPr>
      </w:pPr>
      <w:r>
        <w:rPr>
          <w:rFonts w:ascii="Arial" w:eastAsia="Arial" w:hAnsi="Arial"/>
        </w:rPr>
        <w:t xml:space="preserve">\- licht toeslagmateriaal: afgezeefd </w:t>
      </w:r>
      <w:proofErr w:type="spellStart"/>
      <w:r>
        <w:rPr>
          <w:rFonts w:ascii="Arial" w:eastAsia="Arial" w:hAnsi="Arial"/>
        </w:rPr>
        <w:t>hersamengesteld</w:t>
      </w:r>
      <w:proofErr w:type="spellEnd"/>
      <w:r>
        <w:rPr>
          <w:rFonts w:ascii="Arial" w:eastAsia="Arial" w:hAnsi="Arial"/>
        </w:rPr>
        <w:t xml:space="preserve"> rivierzand.</w:t>
      </w:r>
    </w:p>
    <w:p w:rsidR="00F27BF3" w:rsidRDefault="00F27BF3" w:rsidP="00F27BF3">
      <w:pPr>
        <w:numPr>
          <w:ilvl w:val="0"/>
          <w:numId w:val="10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27BF3" w:rsidRDefault="00F27BF3" w:rsidP="00F27BF3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\.....</w:t>
      </w:r>
    </w:p>
    <w:p w:rsidR="00F27BF3" w:rsidRDefault="00F27BF3" w:rsidP="00F27BF3">
      <w:pPr>
        <w:numPr>
          <w:ilvl w:val="0"/>
          <w:numId w:val="10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27BF3" w:rsidRDefault="00F27BF3" w:rsidP="00F27BF3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\Vulstof.....</w:t>
      </w:r>
    </w:p>
    <w:p w:rsidR="00F27BF3" w:rsidRDefault="00F27BF3" w:rsidP="00F27BF3">
      <w:pPr>
        <w:numPr>
          <w:ilvl w:val="0"/>
          <w:numId w:val="10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27BF3" w:rsidRDefault="00F27BF3" w:rsidP="00F27BF3">
      <w:pPr>
        <w:spacing w:line="237" w:lineRule="auto"/>
        <w:ind w:left="1920" w:right="2900"/>
        <w:rPr>
          <w:rFonts w:ascii="Arial" w:eastAsia="Arial" w:hAnsi="Arial"/>
        </w:rPr>
      </w:pPr>
      <w:r>
        <w:rPr>
          <w:rFonts w:ascii="Arial" w:eastAsia="Arial" w:hAnsi="Arial"/>
        </w:rPr>
        <w:t>\Hulpstoffen: specifieke toeslagstoffen om de verwerkbaarheid, de stabiliteit en de verpompbaarheid van het beton te verbeteren.</w:t>
      </w:r>
    </w:p>
    <w:p w:rsidR="00F27BF3" w:rsidRDefault="00F27BF3" w:rsidP="00F27BF3">
      <w:pPr>
        <w:numPr>
          <w:ilvl w:val="0"/>
          <w:numId w:val="10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27BF3" w:rsidRDefault="00F27BF3" w:rsidP="00F27BF3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\Grootste korrelafmeting (mm): .....</w:t>
      </w:r>
    </w:p>
    <w:p w:rsidR="00F27BF3" w:rsidRDefault="00F27BF3" w:rsidP="00F27BF3">
      <w:pPr>
        <w:numPr>
          <w:ilvl w:val="0"/>
          <w:numId w:val="10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27BF3" w:rsidRDefault="00F27BF3" w:rsidP="00F27BF3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\Luchtgehalte (%) (V/V) : .....</w:t>
      </w:r>
    </w:p>
    <w:p w:rsidR="00F27BF3" w:rsidRDefault="00F27BF3" w:rsidP="00F27BF3">
      <w:pPr>
        <w:numPr>
          <w:ilvl w:val="0"/>
          <w:numId w:val="10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27BF3" w:rsidRDefault="00F27BF3" w:rsidP="00F27BF3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\.....</w:t>
      </w:r>
    </w:p>
    <w:p w:rsidR="00F27BF3" w:rsidRDefault="00F27BF3" w:rsidP="00F27BF3">
      <w:pPr>
        <w:numPr>
          <w:ilvl w:val="0"/>
          <w:numId w:val="10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27BF3" w:rsidRDefault="00F27BF3" w:rsidP="00F27BF3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>\Te verstrekken gegevens:</w:t>
      </w:r>
    </w:p>
    <w:p w:rsidR="00F27BF3" w:rsidRDefault="00F27BF3" w:rsidP="00F27BF3">
      <w:pPr>
        <w:numPr>
          <w:ilvl w:val="0"/>
          <w:numId w:val="10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27BF3" w:rsidRDefault="00F27BF3" w:rsidP="00F27BF3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\- van de cement een bewijs van oorsprong.</w:t>
      </w:r>
    </w:p>
    <w:p w:rsidR="00F27BF3" w:rsidRDefault="00F27BF3" w:rsidP="00F27BF3">
      <w:pPr>
        <w:numPr>
          <w:ilvl w:val="0"/>
          <w:numId w:val="10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27BF3" w:rsidRDefault="00F27BF3" w:rsidP="00F27BF3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\.....</w:t>
      </w:r>
    </w:p>
    <w:p w:rsidR="000960AF" w:rsidRDefault="000960AF"/>
    <w:sectPr w:rsidR="0009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21DA316"/>
    <w:lvl w:ilvl="0" w:tplc="FFFFFFFF">
      <w:start w:val="1"/>
      <w:numFmt w:val="bullet"/>
      <w:lvlText w:val="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2443A858"/>
    <w:lvl w:ilvl="0" w:tplc="FFFFFFFF">
      <w:start w:val="1"/>
      <w:numFmt w:val="bullet"/>
      <w:lvlText w:val="2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2D1D5AE8"/>
    <w:lvl w:ilvl="0" w:tplc="FFFFFFFF">
      <w:start w:val="1"/>
      <w:numFmt w:val="bullet"/>
      <w:lvlText w:val="3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6763845E"/>
    <w:lvl w:ilvl="0" w:tplc="FFFFFFFF">
      <w:start w:val="1"/>
      <w:numFmt w:val="bullet"/>
      <w:lvlText w:val="4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75A2A8D4"/>
    <w:lvl w:ilvl="0" w:tplc="FFFFFFFF">
      <w:start w:val="1"/>
      <w:numFmt w:val="bullet"/>
      <w:lvlText w:val="5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6"/>
    <w:multiLevelType w:val="hybridMultilevel"/>
    <w:tmpl w:val="08EDBDAA"/>
    <w:lvl w:ilvl="0" w:tplc="FFFFFFFF">
      <w:start w:val="1"/>
      <w:numFmt w:val="bullet"/>
      <w:lvlText w:val="6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7"/>
    <w:multiLevelType w:val="hybridMultilevel"/>
    <w:tmpl w:val="79838CB2"/>
    <w:lvl w:ilvl="0" w:tplc="FFFFFFFF">
      <w:start w:val="1"/>
      <w:numFmt w:val="bullet"/>
      <w:lvlText w:val="7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8"/>
    <w:multiLevelType w:val="hybridMultilevel"/>
    <w:tmpl w:val="4353D0CC"/>
    <w:lvl w:ilvl="0" w:tplc="FFFFFFFF">
      <w:start w:val="1"/>
      <w:numFmt w:val="bullet"/>
      <w:lvlText w:val="8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9"/>
    <w:multiLevelType w:val="hybridMultilevel"/>
    <w:tmpl w:val="0B03E0C6"/>
    <w:lvl w:ilvl="0" w:tplc="FFFFFFFF">
      <w:start w:val="1"/>
      <w:numFmt w:val="bullet"/>
      <w:lvlText w:val="9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0A"/>
    <w:multiLevelType w:val="hybridMultilevel"/>
    <w:tmpl w:val="189A769A"/>
    <w:lvl w:ilvl="0" w:tplc="FFFFFFFF">
      <w:start w:val="10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F3"/>
    <w:rsid w:val="000960AF"/>
    <w:rsid w:val="00F2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938C"/>
  <w15:chartTrackingRefBased/>
  <w15:docId w15:val="{F6698D70-78AD-4FC7-B572-A9CA5D5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7BF3"/>
    <w:pPr>
      <w:spacing w:after="0" w:line="240" w:lineRule="auto"/>
    </w:pPr>
    <w:rPr>
      <w:rFonts w:ascii="Calibri" w:eastAsia="Calibri" w:hAnsi="Calibri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Gidding</dc:creator>
  <cp:keywords/>
  <dc:description/>
  <cp:lastModifiedBy>Henk Gidding</cp:lastModifiedBy>
  <cp:revision>1</cp:revision>
  <dcterms:created xsi:type="dcterms:W3CDTF">2020-01-22T11:54:00Z</dcterms:created>
  <dcterms:modified xsi:type="dcterms:W3CDTF">2020-01-22T11:55:00Z</dcterms:modified>
</cp:coreProperties>
</file>