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11B21" w14:textId="77777777" w:rsidR="00626B91" w:rsidRPr="00626B91" w:rsidRDefault="00626B91" w:rsidP="00626B91">
      <w:pPr>
        <w:tabs>
          <w:tab w:val="left" w:pos="1701"/>
        </w:tabs>
        <w:autoSpaceDE w:val="0"/>
        <w:autoSpaceDN w:val="0"/>
        <w:adjustRightInd w:val="0"/>
        <w:spacing w:before="480" w:line="240" w:lineRule="auto"/>
        <w:ind w:left="1701" w:hanging="1700"/>
        <w:rPr>
          <w:rFonts w:ascii="Verdana" w:hAnsi="Verdana" w:cs="Verdana"/>
          <w:kern w:val="0"/>
          <w:sz w:val="24"/>
          <w:szCs w:val="24"/>
          <w:u w:val="single"/>
        </w:rPr>
      </w:pPr>
      <w:r w:rsidRPr="00626B91">
        <w:rPr>
          <w:rFonts w:ascii="Verdana" w:hAnsi="Verdana" w:cs="Verdana"/>
          <w:kern w:val="0"/>
          <w:sz w:val="24"/>
          <w:szCs w:val="24"/>
          <w:u w:val="single"/>
        </w:rPr>
        <w:t>TECHNISCHE BEPALINGEN EN WERKBESCHRIJVING</w:t>
      </w:r>
    </w:p>
    <w:p w14:paraId="6FDAB4E6" w14:textId="77777777" w:rsidR="00626B91" w:rsidRPr="00626B91" w:rsidRDefault="00626B91" w:rsidP="00626B91">
      <w:pPr>
        <w:tabs>
          <w:tab w:val="left" w:pos="1701"/>
        </w:tabs>
        <w:autoSpaceDE w:val="0"/>
        <w:autoSpaceDN w:val="0"/>
        <w:adjustRightInd w:val="0"/>
        <w:spacing w:before="360" w:after="80" w:line="240" w:lineRule="auto"/>
        <w:ind w:left="1701" w:hanging="1700"/>
        <w:rPr>
          <w:rFonts w:ascii="Verdana" w:hAnsi="Verdana" w:cs="Verdana"/>
          <w:kern w:val="0"/>
        </w:rPr>
      </w:pPr>
      <w:r w:rsidRPr="00626B91">
        <w:rPr>
          <w:rFonts w:ascii="Verdana" w:hAnsi="Verdana" w:cs="Verdana"/>
          <w:kern w:val="0"/>
        </w:rPr>
        <w:t>44</w:t>
      </w:r>
      <w:r w:rsidRPr="00626B91">
        <w:rPr>
          <w:rFonts w:ascii="Verdana" w:hAnsi="Verdana" w:cs="Verdana"/>
          <w:kern w:val="0"/>
        </w:rPr>
        <w:tab/>
        <w:t>PLAFOND- EN WANDSYSTEMEN</w:t>
      </w:r>
    </w:p>
    <w:p w14:paraId="345ADBC2" w14:textId="77777777" w:rsidR="00626B91" w:rsidRPr="00626B91" w:rsidRDefault="00626B91" w:rsidP="00626B91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1701" w:hanging="1700"/>
        <w:rPr>
          <w:rFonts w:ascii="Verdana" w:hAnsi="Verdana" w:cs="Verdana"/>
          <w:kern w:val="0"/>
          <w:sz w:val="20"/>
          <w:szCs w:val="20"/>
        </w:rPr>
      </w:pPr>
      <w:r w:rsidRPr="00626B91">
        <w:rPr>
          <w:rFonts w:ascii="Verdana" w:hAnsi="Verdana" w:cs="Verdana"/>
          <w:kern w:val="0"/>
          <w:sz w:val="20"/>
          <w:szCs w:val="20"/>
        </w:rPr>
        <w:t>44.41</w:t>
      </w:r>
      <w:r w:rsidRPr="00626B91">
        <w:rPr>
          <w:rFonts w:ascii="Verdana" w:hAnsi="Verdana" w:cs="Verdana"/>
          <w:kern w:val="0"/>
          <w:sz w:val="20"/>
          <w:szCs w:val="20"/>
        </w:rPr>
        <w:tab/>
        <w:t>IN HET WERK AF TE WERKEN SYSTEEMWANDEN</w:t>
      </w:r>
    </w:p>
    <w:p w14:paraId="1CAD733A" w14:textId="77777777" w:rsidR="00626B91" w:rsidRPr="00626B91" w:rsidRDefault="00626B91" w:rsidP="00626B91">
      <w:pPr>
        <w:tabs>
          <w:tab w:val="left" w:pos="1701"/>
        </w:tabs>
        <w:autoSpaceDE w:val="0"/>
        <w:autoSpaceDN w:val="0"/>
        <w:adjustRightInd w:val="0"/>
        <w:spacing w:before="220" w:after="0" w:line="240" w:lineRule="auto"/>
        <w:ind w:left="1701" w:hanging="1700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44.41.21-a</w:t>
      </w:r>
      <w:r w:rsidRPr="00626B91">
        <w:rPr>
          <w:rFonts w:ascii="Verdana" w:hAnsi="Verdana" w:cs="Verdana"/>
          <w:kern w:val="0"/>
          <w:sz w:val="16"/>
          <w:szCs w:val="16"/>
        </w:rPr>
        <w:tab/>
        <w:t>SYSTEEMWAND, BEPLATING OP SKELET, METALEN WANDPROFIEL, GIPSPLAAT</w:t>
      </w:r>
    </w:p>
    <w:p w14:paraId="452A3211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0.</w:t>
      </w:r>
      <w:r w:rsidRPr="00626B91">
        <w:rPr>
          <w:rFonts w:ascii="Verdana" w:hAnsi="Verdana" w:cs="Verdana"/>
          <w:kern w:val="0"/>
          <w:sz w:val="16"/>
          <w:szCs w:val="16"/>
        </w:rPr>
        <w:tab/>
        <w:t>SYSTEEMWAND, BEPLATING OP SKELET</w:t>
      </w:r>
    </w:p>
    <w:p w14:paraId="7ECF8047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Systeemcode fabrikant: VARXL227-22-75-20,0 lead+2MW</w:t>
      </w:r>
    </w:p>
    <w:p w14:paraId="79791648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VarioShieldXL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 xml:space="preserve"> is een handzame loodsteen voor wandconstructies met hogere stralingsbelastingen. De loodelementen hebben rondom in een elkaar grijpende V-vormige groef, die zonder extra loodstrip tussen de stenen een stralingsdicht resultaat oplevert. De stenen worden gemonteerd tussen een binnen- en buitenconstructie van versterkte metal studprofielen. Op deze metal studprofielen worden standaard gipskartonplaten geschroefd en </w:t>
      </w: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afgevoegd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 xml:space="preserve">. </w:t>
      </w:r>
    </w:p>
    <w:p w14:paraId="3558B6FA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Brandwerendheid (NEN 6069) (min): EI60 volgens rapport DGMR-B.2021.1204.00.N001</w:t>
      </w:r>
    </w:p>
    <w:p w14:paraId="2770612D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Luchtgeluidreductie-index (</w:t>
      </w: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Rw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>(</w:t>
      </w: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C,Ctr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>)) (dB): 87 (-4,-12) (Simulatie).</w:t>
      </w:r>
    </w:p>
    <w:p w14:paraId="1D4CB259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r w:rsidRPr="00626B91">
        <w:rPr>
          <w:rFonts w:ascii="Verdana" w:hAnsi="Verdana" w:cs="Verdana"/>
          <w:kern w:val="0"/>
          <w:sz w:val="16"/>
          <w:szCs w:val="16"/>
          <w:lang w:val="de-DE"/>
        </w:rPr>
        <w:t>Gewicht wand (kg/m2): 271,8</w:t>
      </w:r>
    </w:p>
    <w:p w14:paraId="2262C03F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proofErr w:type="spellStart"/>
      <w:r w:rsidRPr="00626B91">
        <w:rPr>
          <w:rFonts w:ascii="Verdana" w:hAnsi="Verdana" w:cs="Verdana"/>
          <w:kern w:val="0"/>
          <w:sz w:val="16"/>
          <w:szCs w:val="16"/>
          <w:lang w:val="de-DE"/>
        </w:rPr>
        <w:t>Wanddikte</w:t>
      </w:r>
      <w:proofErr w:type="spellEnd"/>
      <w:r w:rsidRPr="00626B91">
        <w:rPr>
          <w:rFonts w:ascii="Verdana" w:hAnsi="Verdana" w:cs="Verdana"/>
          <w:kern w:val="0"/>
          <w:sz w:val="16"/>
          <w:szCs w:val="16"/>
          <w:lang w:val="de-DE"/>
        </w:rPr>
        <w:t xml:space="preserve"> (mm): 227</w:t>
      </w:r>
    </w:p>
    <w:p w14:paraId="41760867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Skelet:</w:t>
      </w:r>
    </w:p>
    <w:p w14:paraId="682D3740" w14:textId="77777777" w:rsidR="00626B91" w:rsidRPr="00626B91" w:rsidRDefault="00626B91" w:rsidP="00626B91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-</w:t>
      </w:r>
      <w:r w:rsidRPr="00626B91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Dubbelvoudig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>;</w:t>
      </w:r>
    </w:p>
    <w:p w14:paraId="29AD784E" w14:textId="77777777" w:rsidR="00626B91" w:rsidRPr="00626B91" w:rsidRDefault="00626B91" w:rsidP="00626B91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-</w:t>
      </w:r>
      <w:r w:rsidRPr="00626B91">
        <w:rPr>
          <w:rFonts w:ascii="Verdana" w:hAnsi="Verdana" w:cs="Verdana"/>
          <w:kern w:val="0"/>
          <w:sz w:val="16"/>
          <w:szCs w:val="16"/>
        </w:rPr>
        <w:tab/>
        <w:t xml:space="preserve">Afstand stijlen (mm) </w:t>
      </w: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>. 300;</w:t>
      </w:r>
    </w:p>
    <w:p w14:paraId="7EED0AF2" w14:textId="77777777" w:rsidR="00626B91" w:rsidRPr="00626B91" w:rsidRDefault="00626B91" w:rsidP="00626B91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-</w:t>
      </w:r>
      <w:r w:rsidRPr="00626B91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Onderregel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>;</w:t>
      </w:r>
    </w:p>
    <w:p w14:paraId="66C9D21C" w14:textId="77777777" w:rsidR="00626B91" w:rsidRPr="00626B91" w:rsidRDefault="00626B91" w:rsidP="00626B91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-</w:t>
      </w:r>
      <w:r w:rsidRPr="00626B91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Bovenregel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>;</w:t>
      </w:r>
    </w:p>
    <w:p w14:paraId="678E6119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Isolatie: minerale wol, 2 x dik 60 mm</w:t>
      </w:r>
    </w:p>
    <w:p w14:paraId="5C2FEF9F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 xml:space="preserve">Beplating: </w:t>
      </w: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tweelaags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>.</w:t>
      </w:r>
    </w:p>
    <w:p w14:paraId="3608840C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Beplating aan: twee zijden.</w:t>
      </w:r>
    </w:p>
    <w:p w14:paraId="7FBE9FAA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Bevestigingswijze: geschroefd.</w:t>
      </w:r>
    </w:p>
    <w:p w14:paraId="4F003EC2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Bovenaansluiting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 xml:space="preserve"> van de systeemwand moet zodanig zijn dat de wand daardoor niet verticaal belast kan worden.</w:t>
      </w:r>
    </w:p>
    <w:p w14:paraId="57747802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Wandhoogte (DIN 18183) toepassingsgebied I (mm): maximaal 6400.</w:t>
      </w:r>
    </w:p>
    <w:p w14:paraId="2A2CD545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Wandhoogte (DIN 18183) toepassingsgebied II (mm): maximaal 6400.</w:t>
      </w:r>
    </w:p>
    <w:p w14:paraId="14FE8B2A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Bij brandwerendheid is de maximale wandhoogte 3000 mm.</w:t>
      </w:r>
    </w:p>
    <w:p w14:paraId="042D8E99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 xml:space="preserve">Afwerkingsniveau overeenkomstig STABU Standaard, </w:t>
      </w: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hfst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>. 44, bijlage B: volgend uit afwerking.</w:t>
      </w:r>
    </w:p>
    <w:p w14:paraId="62C429DE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Systeem leveren met de bijbehorende rapporten, verklaringen en/of</w:t>
      </w:r>
    </w:p>
    <w:p w14:paraId="1A8722E3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certificaten.</w:t>
      </w:r>
    </w:p>
    <w:p w14:paraId="4D520DE5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1.</w:t>
      </w:r>
      <w:r w:rsidRPr="00626B91">
        <w:rPr>
          <w:rFonts w:ascii="Verdana" w:hAnsi="Verdana" w:cs="Verdana"/>
          <w:kern w:val="0"/>
          <w:sz w:val="16"/>
          <w:szCs w:val="16"/>
        </w:rPr>
        <w:tab/>
        <w:t>METALEN WANDPROFIEL (NEN-EN 14195+C06)</w:t>
      </w:r>
    </w:p>
    <w:p w14:paraId="5FEBE334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 xml:space="preserve">: </w:t>
      </w:r>
    </w:p>
    <w:p w14:paraId="777839FF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Materiaal: metaal.</w:t>
      </w:r>
    </w:p>
    <w:p w14:paraId="5A55F25B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Profieltype horizontaal: verzwaard UA-profiel,</w:t>
      </w:r>
    </w:p>
    <w:p w14:paraId="2E3F7DAD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Profieltype verticaal:  verzwaard UA-profiel.</w:t>
      </w:r>
    </w:p>
    <w:p w14:paraId="54C52FE9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Profielbreedte (mm): 75.</w:t>
      </w:r>
    </w:p>
    <w:p w14:paraId="2BCBE439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Muuraansluiting: akoestische band.</w:t>
      </w:r>
    </w:p>
    <w:p w14:paraId="47FF2BBC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Vloeraansluiting: akoestische band.</w:t>
      </w:r>
    </w:p>
    <w:p w14:paraId="233D9AA6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Plafondaansluiting: akoestische band.</w:t>
      </w:r>
    </w:p>
    <w:p w14:paraId="0D62937F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Toebehoren:</w:t>
      </w:r>
    </w:p>
    <w:p w14:paraId="19C123AA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-</w:t>
      </w:r>
      <w:r w:rsidRPr="00626B91">
        <w:rPr>
          <w:rFonts w:ascii="Verdana" w:hAnsi="Verdana" w:cs="Verdana"/>
          <w:kern w:val="0"/>
          <w:sz w:val="16"/>
          <w:szCs w:val="16"/>
        </w:rPr>
        <w:tab/>
        <w:t>akoestische band;</w:t>
      </w:r>
    </w:p>
    <w:p w14:paraId="2181F0E6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-</w:t>
      </w:r>
      <w:r w:rsidRPr="00626B91">
        <w:rPr>
          <w:rFonts w:ascii="Verdana" w:hAnsi="Verdana" w:cs="Verdana"/>
          <w:kern w:val="0"/>
          <w:sz w:val="16"/>
          <w:szCs w:val="16"/>
        </w:rPr>
        <w:tab/>
        <w:t>bevestigingsmiddelen.</w:t>
      </w:r>
    </w:p>
    <w:p w14:paraId="11036D9E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2.</w:t>
      </w:r>
      <w:r w:rsidRPr="00626B91">
        <w:rPr>
          <w:rFonts w:ascii="Verdana" w:hAnsi="Verdana" w:cs="Verdana"/>
          <w:kern w:val="0"/>
          <w:sz w:val="16"/>
          <w:szCs w:val="16"/>
        </w:rPr>
        <w:tab/>
        <w:t>GIPSPLAAT (NEN-EN 520+W09)</w:t>
      </w:r>
    </w:p>
    <w:p w14:paraId="4B90F381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>:</w:t>
      </w:r>
      <w:r w:rsidRPr="00626B91">
        <w:rPr>
          <w:rFonts w:ascii="Verdana" w:hAnsi="Verdana" w:cs="Verdana"/>
          <w:b/>
          <w:bCs/>
          <w:kern w:val="0"/>
          <w:sz w:val="16"/>
          <w:szCs w:val="16"/>
        </w:rPr>
        <w:t xml:space="preserve"> </w:t>
      </w: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>, standaard gipskartonplaat</w:t>
      </w:r>
    </w:p>
    <w:p w14:paraId="12DA830B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Type: wandplaat.</w:t>
      </w:r>
    </w:p>
    <w:p w14:paraId="63E1F50A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6E827BBD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>).</w:t>
      </w:r>
    </w:p>
    <w:p w14:paraId="1ED1EC36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765F927B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4B8361BC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Toebehoren:</w:t>
      </w:r>
    </w:p>
    <w:p w14:paraId="0A493640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-</w:t>
      </w:r>
      <w:r w:rsidRPr="00626B91">
        <w:rPr>
          <w:rFonts w:ascii="Verdana" w:hAnsi="Verdana" w:cs="Verdana"/>
          <w:kern w:val="0"/>
          <w:sz w:val="16"/>
          <w:szCs w:val="16"/>
        </w:rPr>
        <w:tab/>
        <w:t xml:space="preserve">voegafwerkingsmateriaal: </w:t>
      </w: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</w:p>
    <w:p w14:paraId="35B2FDA2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-</w:t>
      </w:r>
      <w:r w:rsidRPr="00626B91">
        <w:rPr>
          <w:rFonts w:ascii="Verdana" w:hAnsi="Verdana" w:cs="Verdana"/>
          <w:kern w:val="0"/>
          <w:sz w:val="16"/>
          <w:szCs w:val="16"/>
        </w:rPr>
        <w:tab/>
        <w:t xml:space="preserve">bevestigingsmiddelen: </w:t>
      </w: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VarioShieldScrew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 xml:space="preserve"> 45 mm (1e laag </w:t>
      </w: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 xml:space="preserve">. 750 </w:t>
      </w:r>
      <w:r w:rsidRPr="00626B91">
        <w:rPr>
          <w:rFonts w:ascii="Verdana" w:hAnsi="Verdana" w:cs="Verdana"/>
          <w:kern w:val="0"/>
          <w:sz w:val="16"/>
          <w:szCs w:val="16"/>
        </w:rPr>
        <w:tab/>
        <w:t xml:space="preserve">mm, </w:t>
      </w: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zichtlaag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 xml:space="preserve"> (2e laag) 250 mm)</w:t>
      </w:r>
    </w:p>
    <w:p w14:paraId="2EB8F529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4.</w:t>
      </w:r>
      <w:r w:rsidRPr="00626B91">
        <w:rPr>
          <w:rFonts w:ascii="Verdana" w:hAnsi="Verdana" w:cs="Verdana"/>
          <w:kern w:val="0"/>
          <w:sz w:val="16"/>
          <w:szCs w:val="16"/>
        </w:rPr>
        <w:tab/>
        <w:t xml:space="preserve">MINERALE WOLDEKEN (NEN-EN 13162-12) </w:t>
      </w:r>
    </w:p>
    <w:p w14:paraId="08A20069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lastRenderedPageBreak/>
        <w:t>Dikte (mm): 2 x 60.</w:t>
      </w:r>
    </w:p>
    <w:p w14:paraId="49F67FCE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 xml:space="preserve">Materiaal (code): MW, minerale wol. </w:t>
      </w:r>
    </w:p>
    <w:p w14:paraId="1091DC81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Volumieke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 xml:space="preserve"> massa (kg/m3): 15 </w:t>
      </w:r>
    </w:p>
    <w:p w14:paraId="46C4EC19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9.</w:t>
      </w:r>
      <w:r w:rsidRPr="00626B91">
        <w:rPr>
          <w:rFonts w:ascii="Verdana" w:hAnsi="Verdana" w:cs="Verdana"/>
          <w:kern w:val="0"/>
          <w:sz w:val="16"/>
          <w:szCs w:val="16"/>
        </w:rPr>
        <w:tab/>
        <w:t>LOODELEMENTEN</w:t>
      </w:r>
    </w:p>
    <w:p w14:paraId="0BA24D82" w14:textId="28BF3BFA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 xml:space="preserve">:  </w:t>
      </w: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Vario</w:t>
      </w:r>
      <w:r w:rsidR="0077032E">
        <w:rPr>
          <w:rFonts w:ascii="Verdana" w:hAnsi="Verdana" w:cs="Verdana"/>
          <w:kern w:val="0"/>
          <w:sz w:val="16"/>
          <w:szCs w:val="16"/>
        </w:rPr>
        <w:t>S</w:t>
      </w:r>
      <w:r w:rsidRPr="00626B91">
        <w:rPr>
          <w:rFonts w:ascii="Verdana" w:hAnsi="Verdana" w:cs="Verdana"/>
          <w:kern w:val="0"/>
          <w:sz w:val="16"/>
          <w:szCs w:val="16"/>
        </w:rPr>
        <w:t>hieldXL</w:t>
      </w:r>
      <w:proofErr w:type="spellEnd"/>
    </w:p>
    <w:p w14:paraId="6C842035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Type: Loodsteen</w:t>
      </w:r>
    </w:p>
    <w:p w14:paraId="23D482FF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Dikte (mm): 20</w:t>
      </w:r>
    </w:p>
    <w:p w14:paraId="2AB2404A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 xml:space="preserve">Lengte x breedte (mm): 600 x 250 </w:t>
      </w:r>
    </w:p>
    <w:p w14:paraId="13590D95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Materiaal: lood</w:t>
      </w:r>
    </w:p>
    <w:p w14:paraId="5A6AD788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Randen element: rondom een in elkaar grijpende V-vormige groef</w:t>
      </w:r>
    </w:p>
    <w:p w14:paraId="4FDB6468" w14:textId="77777777" w:rsidR="00626B91" w:rsidRPr="00626B91" w:rsidRDefault="00626B91" w:rsidP="00626B9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 xml:space="preserve">Montage tussen een binnen- en buitenconstructie van versterkte </w:t>
      </w: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metalstudprofielen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>.</w:t>
      </w:r>
    </w:p>
    <w:p w14:paraId="2EA7C81E" w14:textId="77777777" w:rsidR="00626B91" w:rsidRPr="00626B91" w:rsidRDefault="00626B91" w:rsidP="00626B91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566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.01</w:t>
      </w:r>
      <w:r w:rsidRPr="00626B91">
        <w:rPr>
          <w:rFonts w:ascii="Verdana" w:hAnsi="Verdana" w:cs="Verdana"/>
          <w:kern w:val="0"/>
          <w:sz w:val="16"/>
          <w:szCs w:val="16"/>
        </w:rPr>
        <w:tab/>
        <w:t>BINNENWAND</w:t>
      </w:r>
    </w:p>
    <w:p w14:paraId="75B4F4AC" w14:textId="77777777" w:rsidR="00626B91" w:rsidRPr="00626B91" w:rsidRDefault="00626B91" w:rsidP="00626B91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r w:rsidRPr="00626B91">
        <w:rPr>
          <w:rFonts w:ascii="Verdana" w:hAnsi="Verdana" w:cs="Verdana"/>
          <w:kern w:val="0"/>
          <w:sz w:val="16"/>
          <w:szCs w:val="16"/>
        </w:rPr>
        <w:t>Systeemcode fabrikant: VARXL227-22-75-20,0 lead+2MW</w:t>
      </w:r>
    </w:p>
    <w:p w14:paraId="3A1B5927" w14:textId="77777777" w:rsidR="00626B91" w:rsidRPr="00626B91" w:rsidRDefault="00626B91" w:rsidP="00626B91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proofErr w:type="spellStart"/>
      <w:r w:rsidRPr="00626B91">
        <w:rPr>
          <w:rFonts w:ascii="Verdana" w:hAnsi="Verdana" w:cs="Verdana"/>
          <w:kern w:val="0"/>
          <w:sz w:val="16"/>
          <w:szCs w:val="16"/>
        </w:rPr>
        <w:t>VarioShieldXL</w:t>
      </w:r>
      <w:proofErr w:type="spellEnd"/>
      <w:r w:rsidRPr="00626B91">
        <w:rPr>
          <w:rFonts w:ascii="Verdana" w:hAnsi="Verdana" w:cs="Verdana"/>
          <w:kern w:val="0"/>
          <w:sz w:val="16"/>
          <w:szCs w:val="16"/>
        </w:rPr>
        <w:t xml:space="preserve"> is een handzame loodsteen voor wandconstructies met hogere stralingsbelastingen. </w:t>
      </w:r>
    </w:p>
    <w:p w14:paraId="0D8D6F2B" w14:textId="761FCB34" w:rsidR="00F27AA4" w:rsidRPr="00626B91" w:rsidRDefault="00F27AA4" w:rsidP="00626B91"/>
    <w:sectPr w:rsidR="00F27AA4" w:rsidRPr="00626B91" w:rsidSect="00626B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96"/>
    <w:rsid w:val="00205C63"/>
    <w:rsid w:val="00626B91"/>
    <w:rsid w:val="006A02B1"/>
    <w:rsid w:val="0077032E"/>
    <w:rsid w:val="00866C26"/>
    <w:rsid w:val="00966E96"/>
    <w:rsid w:val="00A43E49"/>
    <w:rsid w:val="00B438CF"/>
    <w:rsid w:val="00DC03D8"/>
    <w:rsid w:val="00F27AA4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A48D2"/>
  <w15:chartTrackingRefBased/>
  <w15:docId w15:val="{EE94D5BA-44DF-42BB-88E9-42ACC788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66E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66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66E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66E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66E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66E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66E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66E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66E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66E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66E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66E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66E9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66E9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66E9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66E9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66E9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66E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66E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66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66E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66E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66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66E9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66E9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66E9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66E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66E9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66E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2409</Characters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2024-08-26T13:05:00Z</dcterms:created>
  <dcterms:modified xsi:type="dcterms:W3CDTF">2024-08-26T13:05:00Z</dcterms:modified>
</cp:coreProperties>
</file>